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979D9" w14:textId="30D24562" w:rsidR="00C57B4A" w:rsidRPr="00B50E57" w:rsidRDefault="00B50E57" w:rsidP="00C57B4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  <w:bCs/>
          <w:color w:val="000000"/>
          <w:u w:val="single"/>
        </w:rPr>
      </w:pPr>
      <w:r w:rsidRPr="00B50E57">
        <w:rPr>
          <w:rFonts w:ascii="Century Gothic" w:hAnsi="Century Gothic" w:cs="Arial"/>
          <w:b/>
          <w:bCs/>
          <w:color w:val="000000"/>
          <w:u w:val="single"/>
        </w:rPr>
        <w:t>Outsource</w:t>
      </w:r>
      <w:r w:rsidR="00AF7601" w:rsidRPr="00B50E57">
        <w:rPr>
          <w:rFonts w:ascii="Century Gothic" w:hAnsi="Century Gothic" w:cs="Arial"/>
          <w:b/>
          <w:bCs/>
          <w:color w:val="000000"/>
          <w:u w:val="single"/>
        </w:rPr>
        <w:t xml:space="preserve"> </w:t>
      </w:r>
      <w:r w:rsidR="004C720D" w:rsidRPr="00B50E57">
        <w:rPr>
          <w:rFonts w:ascii="Century Gothic" w:hAnsi="Century Gothic" w:cs="Arial"/>
          <w:b/>
          <w:bCs/>
          <w:color w:val="000000"/>
          <w:u w:val="single"/>
        </w:rPr>
        <w:t>S</w:t>
      </w:r>
      <w:r w:rsidR="00405E3A" w:rsidRPr="00B50E57">
        <w:rPr>
          <w:rFonts w:ascii="Century Gothic" w:hAnsi="Century Gothic" w:cs="Arial"/>
          <w:b/>
          <w:bCs/>
          <w:color w:val="000000"/>
          <w:u w:val="single"/>
        </w:rPr>
        <w:t xml:space="preserve">ervice </w:t>
      </w:r>
      <w:r w:rsidR="00DB44EF" w:rsidRPr="00B50E57">
        <w:rPr>
          <w:rFonts w:ascii="Century Gothic" w:hAnsi="Century Gothic" w:cs="Arial"/>
          <w:b/>
          <w:bCs/>
          <w:color w:val="000000"/>
          <w:u w:val="single"/>
        </w:rPr>
        <w:t xml:space="preserve">to carry out </w:t>
      </w:r>
      <w:r w:rsidRPr="00B50E57">
        <w:rPr>
          <w:rFonts w:ascii="Century Gothic" w:hAnsi="Century Gothic" w:cs="Arial"/>
          <w:b/>
          <w:bCs/>
          <w:color w:val="000000"/>
          <w:u w:val="single"/>
        </w:rPr>
        <w:t xml:space="preserve">SOW </w:t>
      </w:r>
      <w:r w:rsidR="000971B4" w:rsidRPr="00B50E57">
        <w:rPr>
          <w:rFonts w:ascii="Century Gothic" w:hAnsi="Century Gothic" w:cs="Arial"/>
          <w:b/>
          <w:bCs/>
          <w:color w:val="000000"/>
          <w:u w:val="single"/>
        </w:rPr>
        <w:t xml:space="preserve">Repair/Replacing/Fixing of </w:t>
      </w:r>
      <w:r w:rsidR="003A72A9" w:rsidRPr="00B50E57">
        <w:rPr>
          <w:rFonts w:ascii="Century Gothic" w:hAnsi="Century Gothic" w:cs="Arial"/>
          <w:b/>
          <w:bCs/>
          <w:color w:val="000000"/>
          <w:u w:val="single"/>
        </w:rPr>
        <w:t xml:space="preserve">Corrugated </w:t>
      </w:r>
      <w:r w:rsidRPr="00B50E57">
        <w:rPr>
          <w:rFonts w:ascii="Century Gothic" w:hAnsi="Century Gothic" w:cs="Arial"/>
          <w:b/>
          <w:bCs/>
          <w:color w:val="000000"/>
          <w:u w:val="single"/>
        </w:rPr>
        <w:t xml:space="preserve">Sandwich </w:t>
      </w:r>
      <w:r w:rsidR="003A72A9" w:rsidRPr="00B50E57">
        <w:rPr>
          <w:rFonts w:ascii="Century Gothic" w:hAnsi="Century Gothic" w:cs="Arial"/>
          <w:b/>
          <w:bCs/>
          <w:color w:val="000000"/>
          <w:u w:val="single"/>
        </w:rPr>
        <w:t xml:space="preserve">Sheets </w:t>
      </w:r>
      <w:r w:rsidR="003271F4" w:rsidRPr="00B50E57">
        <w:rPr>
          <w:rFonts w:ascii="Century Gothic" w:hAnsi="Century Gothic" w:cs="Arial"/>
          <w:b/>
          <w:bCs/>
          <w:color w:val="000000"/>
          <w:u w:val="single"/>
        </w:rPr>
        <w:t>at RAF</w:t>
      </w:r>
      <w:r w:rsidR="006E47AA" w:rsidRPr="00B50E57">
        <w:rPr>
          <w:rFonts w:ascii="Century Gothic" w:hAnsi="Century Gothic" w:cs="Arial"/>
          <w:b/>
          <w:bCs/>
          <w:color w:val="000000"/>
          <w:u w:val="single"/>
        </w:rPr>
        <w:t xml:space="preserve"> A1 SWPH</w:t>
      </w:r>
      <w:r w:rsidRPr="00B50E57">
        <w:rPr>
          <w:rFonts w:ascii="Century Gothic" w:hAnsi="Century Gothic" w:cs="Arial"/>
          <w:b/>
          <w:bCs/>
          <w:color w:val="000000"/>
          <w:u w:val="single"/>
        </w:rPr>
        <w:t xml:space="preserve"> ROOF </w:t>
      </w:r>
      <w:r w:rsidR="000B4CFF" w:rsidRPr="00B50E57">
        <w:rPr>
          <w:rFonts w:ascii="Century Gothic" w:hAnsi="Century Gothic" w:cs="Arial"/>
          <w:b/>
          <w:bCs/>
          <w:color w:val="000000"/>
          <w:u w:val="single"/>
        </w:rPr>
        <w:t xml:space="preserve"> </w:t>
      </w:r>
    </w:p>
    <w:p w14:paraId="56746162" w14:textId="77777777" w:rsidR="00C57B4A" w:rsidRPr="00B50E57" w:rsidRDefault="00C57B4A" w:rsidP="00D51E05">
      <w:pPr>
        <w:rPr>
          <w:rFonts w:ascii="Century Gothic" w:hAnsi="Century Gothic" w:cs="Arial"/>
          <w:b/>
          <w:bCs/>
          <w:color w:val="000000"/>
          <w:u w:val="single"/>
        </w:rPr>
      </w:pPr>
    </w:p>
    <w:p w14:paraId="49C8C77D" w14:textId="77777777" w:rsidR="00C57B4A" w:rsidRPr="00B50E57" w:rsidRDefault="00C57B4A" w:rsidP="00D51E05">
      <w:pPr>
        <w:rPr>
          <w:rFonts w:ascii="Century Gothic" w:hAnsi="Century Gothic" w:cs="Arial"/>
          <w:b/>
          <w:bCs/>
          <w:color w:val="000000"/>
          <w:u w:val="single"/>
        </w:rPr>
      </w:pPr>
    </w:p>
    <w:p w14:paraId="569F72D8" w14:textId="77777777" w:rsidR="00870896" w:rsidRPr="00B50E57" w:rsidRDefault="00870896" w:rsidP="00870896">
      <w:pPr>
        <w:spacing w:line="360" w:lineRule="auto"/>
        <w:jc w:val="lowKashida"/>
        <w:rPr>
          <w:rFonts w:ascii="Century Gothic" w:hAnsi="Century Gothic" w:cs="Arial"/>
          <w:b/>
          <w:bCs/>
          <w:iCs/>
          <w:u w:val="single"/>
        </w:rPr>
      </w:pPr>
      <w:r w:rsidRPr="00B50E57">
        <w:rPr>
          <w:rFonts w:ascii="Century Gothic" w:hAnsi="Century Gothic" w:cs="Arial"/>
          <w:b/>
          <w:bCs/>
          <w:iCs/>
          <w:u w:val="single"/>
        </w:rPr>
        <w:t>General Information:</w:t>
      </w:r>
    </w:p>
    <w:p w14:paraId="3E05BABC" w14:textId="70626661" w:rsidR="00870896" w:rsidRPr="00B50E57" w:rsidRDefault="00870896" w:rsidP="00870896">
      <w:pPr>
        <w:jc w:val="lowKashida"/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>Qatar Electricity &amp; Water Company (QEWC) is</w:t>
      </w:r>
      <w:r w:rsidR="00B50E57">
        <w:rPr>
          <w:rFonts w:ascii="Century Gothic" w:hAnsi="Century Gothic" w:cs="Arial"/>
          <w:sz w:val="22"/>
          <w:szCs w:val="22"/>
        </w:rPr>
        <w:t xml:space="preserve"> </w:t>
      </w:r>
      <w:r w:rsidRPr="00B50E57">
        <w:rPr>
          <w:rFonts w:ascii="Century Gothic" w:hAnsi="Century Gothic" w:cs="Arial"/>
          <w:sz w:val="22"/>
          <w:szCs w:val="22"/>
        </w:rPr>
        <w:t>considered to be a forerunner among private sector companies involved in the field of Power Generation and Water Desalination in the Gulf region.</w:t>
      </w:r>
    </w:p>
    <w:p w14:paraId="7CD99835" w14:textId="09FE8011" w:rsidR="00870896" w:rsidRPr="00B50E57" w:rsidRDefault="00870896" w:rsidP="00870896">
      <w:pPr>
        <w:jc w:val="lowKashida"/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 xml:space="preserve">QEWC currently owns and operates following plants at its Ras Abu </w:t>
      </w:r>
      <w:proofErr w:type="spellStart"/>
      <w:r w:rsidRPr="00B50E57">
        <w:rPr>
          <w:rFonts w:ascii="Century Gothic" w:hAnsi="Century Gothic" w:cs="Arial"/>
          <w:sz w:val="22"/>
          <w:szCs w:val="22"/>
        </w:rPr>
        <w:t>Fontas</w:t>
      </w:r>
      <w:proofErr w:type="spellEnd"/>
      <w:r w:rsidRPr="00B50E57">
        <w:rPr>
          <w:rFonts w:ascii="Century Gothic" w:hAnsi="Century Gothic" w:cs="Arial"/>
          <w:sz w:val="22"/>
          <w:szCs w:val="22"/>
        </w:rPr>
        <w:t xml:space="preserve"> Stations:</w:t>
      </w:r>
    </w:p>
    <w:p w14:paraId="42B12842" w14:textId="77777777" w:rsidR="00870896" w:rsidRPr="00B50E57" w:rsidRDefault="00870896" w:rsidP="00870896">
      <w:pPr>
        <w:numPr>
          <w:ilvl w:val="0"/>
          <w:numId w:val="35"/>
        </w:numPr>
        <w:jc w:val="lowKashida"/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>RAF-B, B1 &amp; B2 Power and Desalination Plants.</w:t>
      </w:r>
    </w:p>
    <w:p w14:paraId="21624152" w14:textId="77777777" w:rsidR="00870896" w:rsidRPr="00B50E57" w:rsidRDefault="00870896" w:rsidP="00870896">
      <w:pPr>
        <w:numPr>
          <w:ilvl w:val="0"/>
          <w:numId w:val="35"/>
        </w:numPr>
        <w:jc w:val="lowKashida"/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>RAF-A</w:t>
      </w:r>
      <w:proofErr w:type="gramStart"/>
      <w:r w:rsidRPr="00B50E57">
        <w:rPr>
          <w:rFonts w:ascii="Century Gothic" w:hAnsi="Century Gothic" w:cs="Arial"/>
          <w:sz w:val="22"/>
          <w:szCs w:val="22"/>
        </w:rPr>
        <w:t>1,A</w:t>
      </w:r>
      <w:proofErr w:type="gramEnd"/>
      <w:r w:rsidRPr="00B50E57">
        <w:rPr>
          <w:rFonts w:ascii="Century Gothic" w:hAnsi="Century Gothic" w:cs="Arial"/>
          <w:sz w:val="22"/>
          <w:szCs w:val="22"/>
        </w:rPr>
        <w:t>2 &amp; A3 Desalination Plants</w:t>
      </w:r>
    </w:p>
    <w:p w14:paraId="4D9F8EE5" w14:textId="77777777" w:rsidR="009C7B20" w:rsidRPr="009C7B20" w:rsidRDefault="009C7B20" w:rsidP="009C7B20">
      <w:pPr>
        <w:autoSpaceDE w:val="0"/>
        <w:autoSpaceDN w:val="0"/>
        <w:adjustRightInd w:val="0"/>
        <w:rPr>
          <w:rFonts w:ascii="Century Gothic" w:hAnsi="Century Gothic" w:cs="Arial"/>
          <w:b/>
          <w:color w:val="000000"/>
          <w:u w:val="single"/>
        </w:rPr>
      </w:pPr>
    </w:p>
    <w:p w14:paraId="50BE779D" w14:textId="2151791A" w:rsidR="009C7B20" w:rsidRPr="009C7B20" w:rsidRDefault="009C7B20" w:rsidP="009C7B20">
      <w:pPr>
        <w:autoSpaceDE w:val="0"/>
        <w:autoSpaceDN w:val="0"/>
        <w:adjustRightInd w:val="0"/>
        <w:rPr>
          <w:rFonts w:ascii="Century Gothic" w:hAnsi="Century Gothic" w:cs="Arial"/>
          <w:color w:val="000000"/>
          <w:u w:val="single"/>
        </w:rPr>
      </w:pPr>
      <w:r w:rsidRPr="009C7B20">
        <w:rPr>
          <w:rFonts w:ascii="Century Gothic" w:hAnsi="Century Gothic" w:cs="Arial"/>
          <w:b/>
          <w:color w:val="000000"/>
          <w:u w:val="single"/>
        </w:rPr>
        <w:t>Observation</w:t>
      </w:r>
    </w:p>
    <w:p w14:paraId="03BD514A" w14:textId="64489B9A" w:rsidR="009C7B20" w:rsidRPr="009C7B20" w:rsidRDefault="004D329D" w:rsidP="009C7B20">
      <w:pPr>
        <w:pStyle w:val="ListParagraph"/>
        <w:numPr>
          <w:ilvl w:val="0"/>
          <w:numId w:val="48"/>
        </w:numPr>
        <w:spacing w:before="240" w:after="120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  <w:sz w:val="22"/>
          <w:szCs w:val="22"/>
        </w:rPr>
        <w:t xml:space="preserve">RAF A1 SWPH </w:t>
      </w:r>
      <w:r w:rsidR="00FE5DF1">
        <w:rPr>
          <w:rFonts w:ascii="Century Gothic" w:hAnsi="Century Gothic" w:cs="Arial"/>
          <w:bCs/>
          <w:sz w:val="22"/>
          <w:szCs w:val="22"/>
        </w:rPr>
        <w:t>removal of existing roof sandwich panels and fixing new sandwich panels (material Double skin sandwich panel 0.4 mm PPGI top skin 50 mm PUR +0.35 mm PPGI bottom skin</w:t>
      </w:r>
      <w:r>
        <w:rPr>
          <w:rFonts w:ascii="Century Gothic" w:hAnsi="Century Gothic" w:cs="Arial"/>
          <w:bCs/>
          <w:sz w:val="22"/>
          <w:szCs w:val="22"/>
        </w:rPr>
        <w:t xml:space="preserve"> </w:t>
      </w:r>
    </w:p>
    <w:tbl>
      <w:tblPr>
        <w:tblW w:w="9270" w:type="dxa"/>
        <w:tblInd w:w="-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20"/>
        <w:gridCol w:w="8550"/>
      </w:tblGrid>
      <w:tr w:rsidR="009C7B20" w:rsidRPr="009C7B20" w14:paraId="64565B1D" w14:textId="77777777" w:rsidTr="009C7B2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445BF" w14:textId="77777777" w:rsidR="009C7B20" w:rsidRPr="009C7B20" w:rsidRDefault="009C7B20" w:rsidP="008628FA">
            <w:pPr>
              <w:autoSpaceDE w:val="0"/>
              <w:autoSpaceDN w:val="0"/>
              <w:adjustRightInd w:val="0"/>
              <w:ind w:left="15"/>
              <w:rPr>
                <w:rFonts w:ascii="Century Gothic" w:eastAsiaTheme="minorHAnsi" w:hAnsi="Century Gothic" w:cs="Century Gothic"/>
                <w:b/>
                <w:bCs/>
                <w:sz w:val="18"/>
                <w:szCs w:val="18"/>
                <w:lang w:bidi="ar-SA"/>
              </w:rPr>
            </w:pPr>
            <w:r w:rsidRPr="009C7B20">
              <w:rPr>
                <w:rFonts w:ascii="Century Gothic" w:eastAsiaTheme="minorHAnsi" w:hAnsi="Century Gothic" w:cs="Century Gothic"/>
                <w:b/>
                <w:bCs/>
                <w:sz w:val="18"/>
                <w:szCs w:val="18"/>
                <w:lang w:bidi="ar-SA"/>
              </w:rPr>
              <w:t>DC No.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47D44" w14:textId="77777777" w:rsidR="009C7B20" w:rsidRPr="009C7B20" w:rsidRDefault="009C7B20" w:rsidP="008628FA">
            <w:pPr>
              <w:autoSpaceDE w:val="0"/>
              <w:autoSpaceDN w:val="0"/>
              <w:adjustRightInd w:val="0"/>
              <w:ind w:left="15"/>
              <w:rPr>
                <w:rFonts w:ascii="Century Gothic" w:eastAsiaTheme="minorHAnsi" w:hAnsi="Century Gothic" w:cs="Helv"/>
                <w:b/>
                <w:bCs/>
                <w:sz w:val="18"/>
                <w:szCs w:val="18"/>
                <w:lang w:bidi="ar-SA"/>
              </w:rPr>
            </w:pPr>
            <w:r w:rsidRPr="009C7B20">
              <w:rPr>
                <w:rFonts w:ascii="Century Gothic" w:eastAsiaTheme="minorHAnsi" w:hAnsi="Century Gothic" w:cs="Helv"/>
                <w:b/>
                <w:bCs/>
                <w:sz w:val="18"/>
                <w:szCs w:val="18"/>
                <w:lang w:bidi="ar-SA"/>
              </w:rPr>
              <w:t>Description</w:t>
            </w:r>
          </w:p>
        </w:tc>
      </w:tr>
      <w:tr w:rsidR="009C7B20" w:rsidRPr="009C7B20" w14:paraId="6284F336" w14:textId="77777777" w:rsidTr="009C7B2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25754" w14:textId="1647B693" w:rsidR="009C7B20" w:rsidRPr="009C7B20" w:rsidRDefault="009C7B20" w:rsidP="008628FA">
            <w:pPr>
              <w:autoSpaceDE w:val="0"/>
              <w:autoSpaceDN w:val="0"/>
              <w:adjustRightInd w:val="0"/>
              <w:ind w:left="15"/>
              <w:rPr>
                <w:rFonts w:ascii="Century Gothic" w:eastAsiaTheme="minorHAnsi" w:hAnsi="Century Gothic" w:cs="Century Gothic"/>
                <w:b/>
                <w:bCs/>
                <w:sz w:val="16"/>
                <w:szCs w:val="16"/>
                <w:lang w:bidi="ar-SA"/>
              </w:rPr>
            </w:pPr>
            <w:r w:rsidRPr="009C7B20">
              <w:rPr>
                <w:rFonts w:ascii="Century Gothic" w:eastAsiaTheme="minorHAnsi" w:hAnsi="Century Gothic" w:cs="Century Gothic"/>
                <w:b/>
                <w:bCs/>
                <w:sz w:val="16"/>
                <w:szCs w:val="16"/>
                <w:lang w:bidi="ar-SA"/>
              </w:rPr>
              <w:t>400076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D0BA7" w14:textId="05996B3B" w:rsidR="009C7B20" w:rsidRPr="009C7B20" w:rsidRDefault="009C7B20" w:rsidP="008628FA">
            <w:pPr>
              <w:autoSpaceDE w:val="0"/>
              <w:autoSpaceDN w:val="0"/>
              <w:adjustRightInd w:val="0"/>
              <w:ind w:left="15"/>
              <w:rPr>
                <w:rFonts w:ascii="Century Gothic" w:eastAsiaTheme="minorHAnsi" w:hAnsi="Century Gothic" w:cs="Helv"/>
                <w:sz w:val="16"/>
                <w:szCs w:val="16"/>
                <w:lang w:bidi="ar-SA"/>
              </w:rPr>
            </w:pPr>
            <w:r w:rsidRPr="009C7B20">
              <w:rPr>
                <w:rFonts w:ascii="Century Gothic" w:eastAsiaTheme="minorHAnsi" w:hAnsi="Century Gothic" w:cs="Helv"/>
                <w:sz w:val="16"/>
                <w:szCs w:val="16"/>
                <w:lang w:bidi="ar-SA"/>
              </w:rPr>
              <w:t>"RAF-A1 SWPH Roof and Surrounding corrugated sheets following defects observed:</w:t>
            </w:r>
            <w:r w:rsidRPr="009C7B20">
              <w:rPr>
                <w:rFonts w:ascii="Century Gothic" w:eastAsiaTheme="minorHAnsi" w:hAnsi="Century Gothic" w:cs="Helv"/>
                <w:sz w:val="16"/>
                <w:szCs w:val="16"/>
                <w:lang w:bidi="ar-SA"/>
              </w:rPr>
              <w:br/>
              <w:t>1</w:t>
            </w:r>
            <w:proofErr w:type="gramStart"/>
            <w:r w:rsidRPr="009C7B20">
              <w:rPr>
                <w:rFonts w:ascii="Century Gothic" w:eastAsiaTheme="minorHAnsi" w:hAnsi="Century Gothic" w:cs="Helv"/>
                <w:sz w:val="16"/>
                <w:szCs w:val="16"/>
                <w:lang w:bidi="ar-SA"/>
              </w:rPr>
              <w:t>).RAF</w:t>
            </w:r>
            <w:proofErr w:type="gramEnd"/>
            <w:r w:rsidRPr="009C7B20">
              <w:rPr>
                <w:rFonts w:ascii="Century Gothic" w:eastAsiaTheme="minorHAnsi" w:hAnsi="Century Gothic" w:cs="Helv"/>
                <w:sz w:val="16"/>
                <w:szCs w:val="16"/>
                <w:lang w:bidi="ar-SA"/>
              </w:rPr>
              <w:t>-A1 SEA WATER PUMP HOUSE ROOF DAMAGED DURING HIGH WIND.</w:t>
            </w:r>
            <w:r w:rsidRPr="009C7B20">
              <w:rPr>
                <w:rFonts w:ascii="Century Gothic" w:eastAsiaTheme="minorHAnsi" w:hAnsi="Century Gothic" w:cs="Helv"/>
                <w:sz w:val="16"/>
                <w:szCs w:val="16"/>
                <w:lang w:bidi="ar-SA"/>
              </w:rPr>
              <w:br/>
              <w:t>2)RAF-A1 SEA WATER PUMP HOUSE ROOF TOP SHED CORRUGATED SHEETs FOUND DISPLACED AND DAMAGED FROM MANY PLACES.</w:t>
            </w:r>
            <w:r w:rsidRPr="009C7B20">
              <w:rPr>
                <w:rFonts w:ascii="Century Gothic" w:eastAsiaTheme="minorHAnsi" w:hAnsi="Century Gothic" w:cs="Helv"/>
                <w:sz w:val="16"/>
                <w:szCs w:val="16"/>
                <w:lang w:bidi="ar-SA"/>
              </w:rPr>
              <w:br/>
              <w:t>3)A1 SEA WATER PUMP HOUSE SHED SURROUNDING &amp; NORTH SIDE ROOF SEVERAL PLACES CORRUGATED SHEETS ARE DAMAGED."</w:t>
            </w:r>
            <w:r w:rsidRPr="009C7B20">
              <w:rPr>
                <w:rFonts w:ascii="Century Gothic" w:eastAsiaTheme="minorHAnsi" w:hAnsi="Century Gothic" w:cs="Helv"/>
                <w:sz w:val="16"/>
                <w:szCs w:val="16"/>
                <w:lang w:bidi="ar-SA"/>
              </w:rPr>
              <w:br/>
              <w:t>.</w:t>
            </w:r>
          </w:p>
        </w:tc>
      </w:tr>
    </w:tbl>
    <w:p w14:paraId="65AF9EBE" w14:textId="49E9F84D" w:rsidR="00870896" w:rsidRPr="009C7B20" w:rsidRDefault="00870896" w:rsidP="00870896">
      <w:pPr>
        <w:spacing w:before="240" w:after="120"/>
        <w:rPr>
          <w:rFonts w:ascii="Century Gothic" w:hAnsi="Century Gothic" w:cs="Arial"/>
          <w:b/>
          <w:u w:val="single"/>
        </w:rPr>
      </w:pPr>
      <w:r w:rsidRPr="009C7B20">
        <w:rPr>
          <w:rFonts w:ascii="Century Gothic" w:hAnsi="Century Gothic" w:cs="Arial"/>
          <w:b/>
          <w:u w:val="single"/>
        </w:rPr>
        <w:t>Supplier’s Scope of Work:</w:t>
      </w:r>
    </w:p>
    <w:p w14:paraId="6E9EE2B9" w14:textId="1015A80A" w:rsidR="00E83540" w:rsidRDefault="0092278F" w:rsidP="00363439">
      <w:pPr>
        <w:pStyle w:val="ListParagraph"/>
        <w:numPr>
          <w:ilvl w:val="0"/>
          <w:numId w:val="47"/>
        </w:numPr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Arrangement of a</w:t>
      </w:r>
      <w:r w:rsidR="00E83540">
        <w:rPr>
          <w:rFonts w:ascii="Century Gothic" w:hAnsi="Century Gothic" w:cs="Arial"/>
          <w:sz w:val="22"/>
          <w:szCs w:val="22"/>
        </w:rPr>
        <w:t xml:space="preserve">ccessible working plate form, </w:t>
      </w:r>
      <w:proofErr w:type="spellStart"/>
      <w:r w:rsidR="00E83540">
        <w:rPr>
          <w:rFonts w:ascii="Century Gothic" w:hAnsi="Century Gothic" w:cs="Arial"/>
          <w:sz w:val="22"/>
          <w:szCs w:val="22"/>
        </w:rPr>
        <w:t>menlifter</w:t>
      </w:r>
      <w:proofErr w:type="spellEnd"/>
      <w:r w:rsidR="00E83540">
        <w:rPr>
          <w:rFonts w:ascii="Century Gothic" w:hAnsi="Century Gothic" w:cs="Arial"/>
          <w:sz w:val="22"/>
          <w:szCs w:val="22"/>
        </w:rPr>
        <w:t xml:space="preserve"> or Scaffolding  </w:t>
      </w:r>
    </w:p>
    <w:p w14:paraId="4E04FBF4" w14:textId="4C76AAE8" w:rsidR="00363439" w:rsidRPr="00B50E57" w:rsidRDefault="00F57A96" w:rsidP="00363439">
      <w:pPr>
        <w:pStyle w:val="ListParagraph"/>
        <w:numPr>
          <w:ilvl w:val="0"/>
          <w:numId w:val="47"/>
        </w:numPr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>To remove the existing damage cladding sheets</w:t>
      </w:r>
      <w:r w:rsidR="00363439" w:rsidRPr="00B50E57">
        <w:rPr>
          <w:rFonts w:ascii="Century Gothic" w:hAnsi="Century Gothic" w:cs="Arial"/>
          <w:sz w:val="22"/>
          <w:szCs w:val="22"/>
        </w:rPr>
        <w:t xml:space="preserve"> from the </w:t>
      </w:r>
      <w:r w:rsidR="0092278F">
        <w:rPr>
          <w:rFonts w:ascii="Century Gothic" w:hAnsi="Century Gothic" w:cs="Arial"/>
          <w:sz w:val="22"/>
          <w:szCs w:val="22"/>
        </w:rPr>
        <w:t xml:space="preserve">roof bottom </w:t>
      </w:r>
    </w:p>
    <w:p w14:paraId="6FC5439F" w14:textId="08990A43" w:rsidR="00363439" w:rsidRPr="00B50E57" w:rsidRDefault="00363439" w:rsidP="00363439">
      <w:pPr>
        <w:pStyle w:val="ListParagraph"/>
        <w:numPr>
          <w:ilvl w:val="0"/>
          <w:numId w:val="47"/>
        </w:numPr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 xml:space="preserve">Repair &amp; </w:t>
      </w:r>
      <w:r w:rsidR="0092278F">
        <w:rPr>
          <w:rFonts w:ascii="Century Gothic" w:hAnsi="Century Gothic" w:cs="Arial"/>
          <w:sz w:val="22"/>
          <w:szCs w:val="22"/>
        </w:rPr>
        <w:t>s</w:t>
      </w:r>
      <w:r w:rsidRPr="00B50E57">
        <w:rPr>
          <w:rFonts w:ascii="Century Gothic" w:hAnsi="Century Gothic" w:cs="Arial"/>
          <w:sz w:val="22"/>
          <w:szCs w:val="22"/>
        </w:rPr>
        <w:t>urface preparation of the structure, application of Primer &amp; Paint</w:t>
      </w:r>
    </w:p>
    <w:p w14:paraId="6E3091EA" w14:textId="2D37EE32" w:rsidR="00363439" w:rsidRPr="00B50E57" w:rsidRDefault="00363439" w:rsidP="00363439">
      <w:pPr>
        <w:pStyle w:val="ListParagraph"/>
        <w:numPr>
          <w:ilvl w:val="0"/>
          <w:numId w:val="47"/>
        </w:numPr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 xml:space="preserve">Supply &amp; Installation of powder coated </w:t>
      </w:r>
      <w:r w:rsidR="0092278F">
        <w:rPr>
          <w:rFonts w:ascii="Century Gothic" w:hAnsi="Century Gothic" w:cs="Arial"/>
          <w:sz w:val="22"/>
          <w:szCs w:val="22"/>
        </w:rPr>
        <w:t>c</w:t>
      </w:r>
      <w:r w:rsidRPr="00B50E57">
        <w:rPr>
          <w:rFonts w:ascii="Century Gothic" w:hAnsi="Century Gothic" w:cs="Arial"/>
          <w:sz w:val="22"/>
          <w:szCs w:val="22"/>
        </w:rPr>
        <w:t xml:space="preserve">orrugated </w:t>
      </w:r>
      <w:r w:rsidR="0092278F">
        <w:rPr>
          <w:rFonts w:ascii="Century Gothic" w:hAnsi="Century Gothic" w:cs="Arial"/>
          <w:sz w:val="22"/>
          <w:szCs w:val="22"/>
        </w:rPr>
        <w:t>sandwich s</w:t>
      </w:r>
      <w:r w:rsidRPr="00B50E57">
        <w:rPr>
          <w:rFonts w:ascii="Century Gothic" w:hAnsi="Century Gothic" w:cs="Arial"/>
          <w:sz w:val="22"/>
          <w:szCs w:val="22"/>
        </w:rPr>
        <w:t>heet</w:t>
      </w:r>
    </w:p>
    <w:p w14:paraId="12D75B27" w14:textId="290B1A60" w:rsidR="00363439" w:rsidRPr="009E7529" w:rsidRDefault="00363439" w:rsidP="00363439">
      <w:pPr>
        <w:pStyle w:val="ListParagraph"/>
        <w:numPr>
          <w:ilvl w:val="0"/>
          <w:numId w:val="47"/>
        </w:numPr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 xml:space="preserve">Application of </w:t>
      </w:r>
      <w:r w:rsidR="0092278F">
        <w:rPr>
          <w:rFonts w:ascii="Century Gothic" w:hAnsi="Century Gothic" w:cs="Arial"/>
          <w:sz w:val="22"/>
          <w:szCs w:val="22"/>
        </w:rPr>
        <w:t>water proofing paint material on</w:t>
      </w:r>
      <w:r w:rsidRPr="00B50E57">
        <w:rPr>
          <w:rFonts w:ascii="Century Gothic" w:hAnsi="Century Gothic" w:cs="Arial"/>
          <w:sz w:val="22"/>
          <w:szCs w:val="22"/>
        </w:rPr>
        <w:t xml:space="preserve"> Joints &amp; screws</w:t>
      </w:r>
      <w:r w:rsidR="0092278F">
        <w:rPr>
          <w:rFonts w:ascii="Century Gothic" w:hAnsi="Century Gothic" w:cs="Arial"/>
          <w:sz w:val="22"/>
          <w:szCs w:val="22"/>
        </w:rPr>
        <w:t xml:space="preserve"> and overlap </w:t>
      </w:r>
      <w:r w:rsidR="0092278F" w:rsidRPr="009E7529">
        <w:rPr>
          <w:rFonts w:ascii="Century Gothic" w:hAnsi="Century Gothic" w:cs="Arial"/>
          <w:sz w:val="22"/>
          <w:szCs w:val="22"/>
        </w:rPr>
        <w:t xml:space="preserve">sheets </w:t>
      </w:r>
    </w:p>
    <w:p w14:paraId="631C5CFC" w14:textId="2AF7E6DE" w:rsidR="00F57A96" w:rsidRPr="009E7529" w:rsidRDefault="009E7529" w:rsidP="009E7529">
      <w:pPr>
        <w:pStyle w:val="ListParagraph"/>
        <w:numPr>
          <w:ilvl w:val="0"/>
          <w:numId w:val="47"/>
        </w:numPr>
        <w:rPr>
          <w:rFonts w:ascii="Century Gothic" w:hAnsi="Century Gothic" w:cs="Arial"/>
          <w:sz w:val="22"/>
          <w:szCs w:val="22"/>
        </w:rPr>
      </w:pPr>
      <w:r w:rsidRPr="009E7529">
        <w:rPr>
          <w:rFonts w:ascii="Century Gothic" w:hAnsi="Century Gothic"/>
          <w:sz w:val="22"/>
          <w:szCs w:val="22"/>
        </w:rPr>
        <w:t>To remove the unwanted material / debris site clear</w:t>
      </w:r>
      <w:r w:rsidR="00F57A96" w:rsidRPr="009E7529">
        <w:rPr>
          <w:rFonts w:ascii="Century Gothic" w:hAnsi="Century Gothic" w:cs="Arial"/>
          <w:sz w:val="22"/>
          <w:szCs w:val="22"/>
        </w:rPr>
        <w:t xml:space="preserve"> </w:t>
      </w:r>
    </w:p>
    <w:p w14:paraId="31E13B16" w14:textId="77777777" w:rsidR="00870896" w:rsidRPr="00B50E57" w:rsidRDefault="00870896" w:rsidP="00870896">
      <w:pPr>
        <w:spacing w:before="240" w:after="120"/>
        <w:rPr>
          <w:rFonts w:ascii="Century Gothic" w:hAnsi="Century Gothic" w:cs="Arial"/>
          <w:b/>
        </w:rPr>
      </w:pPr>
      <w:r w:rsidRPr="00B50E57">
        <w:rPr>
          <w:rFonts w:ascii="Century Gothic" w:hAnsi="Century Gothic" w:cs="Arial"/>
          <w:b/>
          <w:u w:val="single"/>
        </w:rPr>
        <w:t>TERMS AND CONDITIONS</w:t>
      </w:r>
      <w:r w:rsidRPr="00B50E57">
        <w:rPr>
          <w:rFonts w:ascii="Century Gothic" w:hAnsi="Century Gothic" w:cs="Arial"/>
          <w:b/>
        </w:rPr>
        <w:t>:</w:t>
      </w:r>
    </w:p>
    <w:p w14:paraId="7320C76F" w14:textId="77777777" w:rsidR="000D4D35" w:rsidRPr="00B50E57" w:rsidRDefault="00870896" w:rsidP="00870896">
      <w:pPr>
        <w:pStyle w:val="ListParagraph"/>
        <w:numPr>
          <w:ilvl w:val="0"/>
          <w:numId w:val="5"/>
        </w:numPr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 xml:space="preserve">Site visit to be carried out to </w:t>
      </w:r>
      <w:r w:rsidR="000D4D35" w:rsidRPr="00B50E57">
        <w:rPr>
          <w:rFonts w:ascii="Century Gothic" w:hAnsi="Century Gothic" w:cs="Arial"/>
          <w:sz w:val="22"/>
          <w:szCs w:val="22"/>
        </w:rPr>
        <w:t>evaluate the job before the furnishing the Offer.</w:t>
      </w:r>
    </w:p>
    <w:p w14:paraId="28A49522" w14:textId="16A049F6" w:rsidR="00870896" w:rsidRPr="00B50E57" w:rsidRDefault="000D4D35" w:rsidP="00870896">
      <w:pPr>
        <w:pStyle w:val="ListParagraph"/>
        <w:numPr>
          <w:ilvl w:val="0"/>
          <w:numId w:val="5"/>
        </w:numPr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 xml:space="preserve">All the required resources like Skilled &amp; Certified Manpower, Material, </w:t>
      </w:r>
      <w:proofErr w:type="spellStart"/>
      <w:r w:rsidRPr="00B50E57">
        <w:rPr>
          <w:rFonts w:ascii="Century Gothic" w:hAnsi="Century Gothic" w:cs="Arial"/>
          <w:sz w:val="22"/>
          <w:szCs w:val="22"/>
        </w:rPr>
        <w:t>Manlifters</w:t>
      </w:r>
      <w:proofErr w:type="spellEnd"/>
      <w:r w:rsidRPr="00B50E57">
        <w:rPr>
          <w:rFonts w:ascii="Century Gothic" w:hAnsi="Century Gothic" w:cs="Arial"/>
          <w:sz w:val="22"/>
          <w:szCs w:val="22"/>
        </w:rPr>
        <w:t>, Scaffoldings, Tools &amp; Tackles etc</w:t>
      </w:r>
      <w:r w:rsidR="00870896" w:rsidRPr="00B50E57">
        <w:rPr>
          <w:rFonts w:ascii="Century Gothic" w:hAnsi="Century Gothic" w:cs="Arial"/>
          <w:sz w:val="22"/>
          <w:szCs w:val="22"/>
        </w:rPr>
        <w:t>.</w:t>
      </w:r>
      <w:r w:rsidRPr="00B50E57">
        <w:rPr>
          <w:rFonts w:ascii="Century Gothic" w:hAnsi="Century Gothic" w:cs="Arial"/>
          <w:sz w:val="22"/>
          <w:szCs w:val="22"/>
        </w:rPr>
        <w:t xml:space="preserve"> need to be arranged by the Supplier</w:t>
      </w:r>
    </w:p>
    <w:p w14:paraId="68A5ED21" w14:textId="50EECA02" w:rsidR="000D4D35" w:rsidRPr="00B50E57" w:rsidRDefault="000D4D35" w:rsidP="00870896">
      <w:pPr>
        <w:pStyle w:val="ListParagraph"/>
        <w:numPr>
          <w:ilvl w:val="0"/>
          <w:numId w:val="5"/>
        </w:numPr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 xml:space="preserve">The Material Supplied by the Supplier need to </w:t>
      </w:r>
      <w:r w:rsidR="00B50E57" w:rsidRPr="00B50E57">
        <w:rPr>
          <w:rFonts w:ascii="Century Gothic" w:hAnsi="Century Gothic" w:cs="Arial"/>
          <w:sz w:val="22"/>
          <w:szCs w:val="22"/>
        </w:rPr>
        <w:t>approve</w:t>
      </w:r>
      <w:r w:rsidRPr="00B50E57">
        <w:rPr>
          <w:rFonts w:ascii="Century Gothic" w:hAnsi="Century Gothic" w:cs="Arial"/>
          <w:sz w:val="22"/>
          <w:szCs w:val="22"/>
        </w:rPr>
        <w:t xml:space="preserve"> by QEWC before Installation</w:t>
      </w:r>
    </w:p>
    <w:p w14:paraId="4CFA0088" w14:textId="77777777" w:rsidR="00870896" w:rsidRPr="00B50E57" w:rsidRDefault="00870896" w:rsidP="00870896">
      <w:pPr>
        <w:pStyle w:val="ListParagraph"/>
        <w:numPr>
          <w:ilvl w:val="0"/>
          <w:numId w:val="5"/>
        </w:numPr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>Supplier should provide Method of Statement &amp; Risk Assessment</w:t>
      </w:r>
    </w:p>
    <w:p w14:paraId="2DF350AD" w14:textId="063371A0" w:rsidR="00870896" w:rsidRPr="00B50E57" w:rsidRDefault="00870896" w:rsidP="00870896">
      <w:pPr>
        <w:pStyle w:val="ListParagraph"/>
        <w:numPr>
          <w:ilvl w:val="0"/>
          <w:numId w:val="5"/>
        </w:numPr>
        <w:spacing w:before="240" w:after="120"/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hAnsi="Century Gothic" w:cs="Arial"/>
          <w:sz w:val="22"/>
          <w:szCs w:val="22"/>
        </w:rPr>
        <w:t xml:space="preserve">Supplier should follow QEWC safety </w:t>
      </w:r>
      <w:r w:rsidR="00B50E57" w:rsidRPr="00B50E57">
        <w:rPr>
          <w:rFonts w:ascii="Century Gothic" w:hAnsi="Century Gothic" w:cs="Arial"/>
          <w:sz w:val="22"/>
          <w:szCs w:val="22"/>
        </w:rPr>
        <w:t>regulation.</w:t>
      </w:r>
      <w:r w:rsidRPr="00B50E57">
        <w:rPr>
          <w:rFonts w:ascii="Century Gothic" w:hAnsi="Century Gothic" w:cs="Arial"/>
          <w:sz w:val="22"/>
          <w:szCs w:val="22"/>
        </w:rPr>
        <w:t xml:space="preserve"> </w:t>
      </w:r>
    </w:p>
    <w:p w14:paraId="6A6ACC92" w14:textId="117C918B" w:rsidR="00870896" w:rsidRPr="00B50E57" w:rsidRDefault="00870896" w:rsidP="00870896">
      <w:pPr>
        <w:pStyle w:val="ListParagraph"/>
        <w:numPr>
          <w:ilvl w:val="0"/>
          <w:numId w:val="5"/>
        </w:numPr>
        <w:spacing w:before="240" w:after="120"/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eastAsiaTheme="minorHAnsi" w:hAnsi="Century Gothic" w:cs="Arial"/>
          <w:color w:val="000000"/>
          <w:sz w:val="22"/>
          <w:szCs w:val="22"/>
          <w:lang w:bidi="ar-SA"/>
        </w:rPr>
        <w:t xml:space="preserve">The contractor staff should </w:t>
      </w:r>
      <w:r w:rsidR="00B50E57" w:rsidRPr="00B50E57">
        <w:rPr>
          <w:rFonts w:ascii="Century Gothic" w:eastAsiaTheme="minorHAnsi" w:hAnsi="Century Gothic" w:cs="Arial"/>
          <w:color w:val="000000"/>
          <w:sz w:val="22"/>
          <w:szCs w:val="22"/>
          <w:lang w:bidi="ar-SA"/>
        </w:rPr>
        <w:t>undergo</w:t>
      </w:r>
      <w:r w:rsidRPr="00B50E57">
        <w:rPr>
          <w:rFonts w:ascii="Century Gothic" w:eastAsiaTheme="minorHAnsi" w:hAnsi="Century Gothic" w:cs="Arial"/>
          <w:color w:val="000000"/>
          <w:sz w:val="22"/>
          <w:szCs w:val="22"/>
          <w:lang w:bidi="ar-SA"/>
        </w:rPr>
        <w:t xml:space="preserve"> induction training</w:t>
      </w:r>
    </w:p>
    <w:p w14:paraId="1E36E112" w14:textId="77777777" w:rsidR="00870896" w:rsidRPr="00B50E57" w:rsidRDefault="00870896" w:rsidP="00870896">
      <w:pPr>
        <w:pStyle w:val="ListParagraph"/>
        <w:numPr>
          <w:ilvl w:val="0"/>
          <w:numId w:val="5"/>
        </w:numPr>
        <w:spacing w:before="240" w:after="120"/>
        <w:rPr>
          <w:rFonts w:ascii="Century Gothic" w:hAnsi="Century Gothic" w:cs="Arial"/>
          <w:sz w:val="22"/>
          <w:szCs w:val="22"/>
        </w:rPr>
      </w:pPr>
      <w:r w:rsidRPr="00B50E57">
        <w:rPr>
          <w:rFonts w:ascii="Century Gothic" w:eastAsiaTheme="minorHAnsi" w:hAnsi="Century Gothic" w:cs="Arial"/>
          <w:color w:val="000000"/>
          <w:sz w:val="22"/>
          <w:szCs w:val="22"/>
          <w:lang w:bidi="ar-SA"/>
        </w:rPr>
        <w:t>All the tools and equipment must have Portable Appliance Test</w:t>
      </w:r>
    </w:p>
    <w:sectPr w:rsidR="00870896" w:rsidRPr="00B50E57" w:rsidSect="00AF0B0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97F87" w14:textId="77777777" w:rsidR="00E14F72" w:rsidRDefault="00E14F72" w:rsidP="00AF0B04">
      <w:r>
        <w:separator/>
      </w:r>
    </w:p>
  </w:endnote>
  <w:endnote w:type="continuationSeparator" w:id="0">
    <w:p w14:paraId="501FC080" w14:textId="77777777" w:rsidR="00E14F72" w:rsidRDefault="00E14F72" w:rsidP="00AF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7057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0C3B0D" w14:textId="77777777" w:rsidR="00A10035" w:rsidRDefault="00A100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021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7424B26" w14:textId="77777777" w:rsidR="00AF0B04" w:rsidRDefault="00AF0B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08C7" w14:textId="77777777" w:rsidR="00E14F72" w:rsidRDefault="00E14F72" w:rsidP="00AF0B04">
      <w:r>
        <w:separator/>
      </w:r>
    </w:p>
  </w:footnote>
  <w:footnote w:type="continuationSeparator" w:id="0">
    <w:p w14:paraId="314075EE" w14:textId="77777777" w:rsidR="00E14F72" w:rsidRDefault="00E14F72" w:rsidP="00AF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E65EC" w14:textId="77777777" w:rsidR="00A10035" w:rsidRDefault="00A10035" w:rsidP="00A10035">
    <w:pPr>
      <w:pStyle w:val="Header"/>
      <w:tabs>
        <w:tab w:val="clear" w:pos="4680"/>
        <w:tab w:val="clear" w:pos="9360"/>
        <w:tab w:val="left" w:pos="8592"/>
      </w:tabs>
    </w:pPr>
    <w:r>
      <w:t xml:space="preserve">                                                                                                                                                                    </w:t>
    </w:r>
    <w:r>
      <w:rPr>
        <w:noProof/>
        <w:lang w:bidi="ar-SA"/>
      </w:rPr>
      <w:drawing>
        <wp:inline distT="0" distB="0" distL="0" distR="0" wp14:anchorId="1CF8797B" wp14:editId="03592C4B">
          <wp:extent cx="628015" cy="450850"/>
          <wp:effectExtent l="0" t="0" r="635" b="635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21F"/>
    <w:multiLevelType w:val="hybridMultilevel"/>
    <w:tmpl w:val="11D6A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70F24"/>
    <w:multiLevelType w:val="hybridMultilevel"/>
    <w:tmpl w:val="7C426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23816"/>
    <w:multiLevelType w:val="hybridMultilevel"/>
    <w:tmpl w:val="D1D46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36B56"/>
    <w:multiLevelType w:val="hybridMultilevel"/>
    <w:tmpl w:val="3DCE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6F05DE0"/>
    <w:multiLevelType w:val="hybridMultilevel"/>
    <w:tmpl w:val="6F8A7A7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887598F"/>
    <w:multiLevelType w:val="hybridMultilevel"/>
    <w:tmpl w:val="184EE66A"/>
    <w:lvl w:ilvl="0" w:tplc="0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8D642A"/>
    <w:multiLevelType w:val="hybridMultilevel"/>
    <w:tmpl w:val="E012B3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085668"/>
    <w:multiLevelType w:val="hybridMultilevel"/>
    <w:tmpl w:val="5790AD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804132"/>
    <w:multiLevelType w:val="hybridMultilevel"/>
    <w:tmpl w:val="DE1ED2C8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416F85"/>
    <w:multiLevelType w:val="hybridMultilevel"/>
    <w:tmpl w:val="0B426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D063BB"/>
    <w:multiLevelType w:val="hybridMultilevel"/>
    <w:tmpl w:val="AD0AE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661C3"/>
    <w:multiLevelType w:val="hybridMultilevel"/>
    <w:tmpl w:val="9FF8860A"/>
    <w:lvl w:ilvl="0" w:tplc="0401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9587A26"/>
    <w:multiLevelType w:val="hybridMultilevel"/>
    <w:tmpl w:val="93662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4C7B08"/>
    <w:multiLevelType w:val="hybridMultilevel"/>
    <w:tmpl w:val="6F0EFBB6"/>
    <w:lvl w:ilvl="0" w:tplc="8E7484F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4A7026"/>
    <w:multiLevelType w:val="hybridMultilevel"/>
    <w:tmpl w:val="5AFE43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8B483A"/>
    <w:multiLevelType w:val="hybridMultilevel"/>
    <w:tmpl w:val="8252249E"/>
    <w:lvl w:ilvl="0" w:tplc="828CDA8A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F7A1D"/>
    <w:multiLevelType w:val="hybridMultilevel"/>
    <w:tmpl w:val="1C682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E5D50"/>
    <w:multiLevelType w:val="hybridMultilevel"/>
    <w:tmpl w:val="2842C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0173EB"/>
    <w:multiLevelType w:val="hybridMultilevel"/>
    <w:tmpl w:val="936AC4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F795B"/>
    <w:multiLevelType w:val="hybridMultilevel"/>
    <w:tmpl w:val="ED06B5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2B2463"/>
    <w:multiLevelType w:val="hybridMultilevel"/>
    <w:tmpl w:val="56A4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C2E55"/>
    <w:multiLevelType w:val="hybridMultilevel"/>
    <w:tmpl w:val="6F3E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E4637"/>
    <w:multiLevelType w:val="hybridMultilevel"/>
    <w:tmpl w:val="EC24B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81BCF"/>
    <w:multiLevelType w:val="hybridMultilevel"/>
    <w:tmpl w:val="F7841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46266"/>
    <w:multiLevelType w:val="hybridMultilevel"/>
    <w:tmpl w:val="4C76B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04692"/>
    <w:multiLevelType w:val="hybridMultilevel"/>
    <w:tmpl w:val="028E6298"/>
    <w:lvl w:ilvl="0" w:tplc="8E7484F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C5173"/>
    <w:multiLevelType w:val="hybridMultilevel"/>
    <w:tmpl w:val="1F3C8EA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 w15:restartNumberingAfterBreak="0">
    <w:nsid w:val="4D644B9A"/>
    <w:multiLevelType w:val="hybridMultilevel"/>
    <w:tmpl w:val="53461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0624A8"/>
    <w:multiLevelType w:val="hybridMultilevel"/>
    <w:tmpl w:val="E6FA8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DA30D8"/>
    <w:multiLevelType w:val="hybridMultilevel"/>
    <w:tmpl w:val="FE14F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533A5"/>
    <w:multiLevelType w:val="hybridMultilevel"/>
    <w:tmpl w:val="EAFE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077491"/>
    <w:multiLevelType w:val="hybridMultilevel"/>
    <w:tmpl w:val="4B42827E"/>
    <w:lvl w:ilvl="0" w:tplc="8E7484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05A4F"/>
    <w:multiLevelType w:val="hybridMultilevel"/>
    <w:tmpl w:val="AD2051F4"/>
    <w:lvl w:ilvl="0" w:tplc="8E7484F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397618"/>
    <w:multiLevelType w:val="hybridMultilevel"/>
    <w:tmpl w:val="C8E6B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6303F"/>
    <w:multiLevelType w:val="hybridMultilevel"/>
    <w:tmpl w:val="5C1405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784939"/>
    <w:multiLevelType w:val="hybridMultilevel"/>
    <w:tmpl w:val="C8A27498"/>
    <w:lvl w:ilvl="0" w:tplc="EBA6FFD8">
      <w:start w:val="1"/>
      <w:numFmt w:val="bullet"/>
      <w:lvlText w:val=""/>
      <w:lvlJc w:val="left"/>
      <w:pPr>
        <w:tabs>
          <w:tab w:val="num" w:pos="1245"/>
        </w:tabs>
        <w:ind w:left="1225" w:hanging="34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736AE3"/>
    <w:multiLevelType w:val="hybridMultilevel"/>
    <w:tmpl w:val="866AF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31C8D"/>
    <w:multiLevelType w:val="hybridMultilevel"/>
    <w:tmpl w:val="0DB09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29BC"/>
    <w:multiLevelType w:val="hybridMultilevel"/>
    <w:tmpl w:val="9EFE1DC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9" w15:restartNumberingAfterBreak="0">
    <w:nsid w:val="776B1F18"/>
    <w:multiLevelType w:val="hybridMultilevel"/>
    <w:tmpl w:val="06D4341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0" w15:restartNumberingAfterBreak="0">
    <w:nsid w:val="79742870"/>
    <w:multiLevelType w:val="hybridMultilevel"/>
    <w:tmpl w:val="11A67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B2F7B"/>
    <w:multiLevelType w:val="hybridMultilevel"/>
    <w:tmpl w:val="89C2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76872"/>
    <w:multiLevelType w:val="hybridMultilevel"/>
    <w:tmpl w:val="4E9658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31113117">
    <w:abstractNumId w:val="29"/>
  </w:num>
  <w:num w:numId="2" w16cid:durableId="1891267153">
    <w:abstractNumId w:val="20"/>
  </w:num>
  <w:num w:numId="3" w16cid:durableId="1765999217">
    <w:abstractNumId w:val="12"/>
  </w:num>
  <w:num w:numId="4" w16cid:durableId="94593830">
    <w:abstractNumId w:val="40"/>
  </w:num>
  <w:num w:numId="5" w16cid:durableId="1403407024">
    <w:abstractNumId w:val="3"/>
  </w:num>
  <w:num w:numId="6" w16cid:durableId="76558908">
    <w:abstractNumId w:val="10"/>
  </w:num>
  <w:num w:numId="7" w16cid:durableId="1290162607">
    <w:abstractNumId w:val="22"/>
  </w:num>
  <w:num w:numId="8" w16cid:durableId="1928928401">
    <w:abstractNumId w:val="16"/>
  </w:num>
  <w:num w:numId="9" w16cid:durableId="1936668585">
    <w:abstractNumId w:val="33"/>
  </w:num>
  <w:num w:numId="10" w16cid:durableId="1512986632">
    <w:abstractNumId w:val="37"/>
  </w:num>
  <w:num w:numId="11" w16cid:durableId="505290240">
    <w:abstractNumId w:val="15"/>
  </w:num>
  <w:num w:numId="12" w16cid:durableId="889417322">
    <w:abstractNumId w:val="18"/>
  </w:num>
  <w:num w:numId="13" w16cid:durableId="477260972">
    <w:abstractNumId w:val="14"/>
  </w:num>
  <w:num w:numId="14" w16cid:durableId="1444960048">
    <w:abstractNumId w:val="21"/>
  </w:num>
  <w:num w:numId="15" w16cid:durableId="1239242102">
    <w:abstractNumId w:val="34"/>
  </w:num>
  <w:num w:numId="16" w16cid:durableId="90591405">
    <w:abstractNumId w:val="19"/>
  </w:num>
  <w:num w:numId="17" w16cid:durableId="1955214158">
    <w:abstractNumId w:val="17"/>
  </w:num>
  <w:num w:numId="18" w16cid:durableId="480581397">
    <w:abstractNumId w:val="30"/>
  </w:num>
  <w:num w:numId="19" w16cid:durableId="427164125">
    <w:abstractNumId w:val="31"/>
  </w:num>
  <w:num w:numId="20" w16cid:durableId="1018314812">
    <w:abstractNumId w:val="32"/>
  </w:num>
  <w:num w:numId="21" w16cid:durableId="633173352">
    <w:abstractNumId w:val="13"/>
  </w:num>
  <w:num w:numId="22" w16cid:durableId="639462362">
    <w:abstractNumId w:val="25"/>
  </w:num>
  <w:num w:numId="23" w16cid:durableId="1119105790">
    <w:abstractNumId w:val="42"/>
  </w:num>
  <w:num w:numId="24" w16cid:durableId="764573090">
    <w:abstractNumId w:val="2"/>
  </w:num>
  <w:num w:numId="25" w16cid:durableId="1697270476">
    <w:abstractNumId w:val="7"/>
  </w:num>
  <w:num w:numId="26" w16cid:durableId="1830632300">
    <w:abstractNumId w:val="0"/>
  </w:num>
  <w:num w:numId="27" w16cid:durableId="7028796">
    <w:abstractNumId w:val="27"/>
  </w:num>
  <w:num w:numId="28" w16cid:durableId="1322463344">
    <w:abstractNumId w:val="28"/>
  </w:num>
  <w:num w:numId="29" w16cid:durableId="1937521910">
    <w:abstractNumId w:val="36"/>
  </w:num>
  <w:num w:numId="30" w16cid:durableId="806631159">
    <w:abstractNumId w:val="4"/>
  </w:num>
  <w:num w:numId="31" w16cid:durableId="426509791">
    <w:abstractNumId w:val="26"/>
  </w:num>
  <w:num w:numId="32" w16cid:durableId="1219973336">
    <w:abstractNumId w:val="41"/>
  </w:num>
  <w:num w:numId="33" w16cid:durableId="184877295">
    <w:abstractNumId w:val="3"/>
  </w:num>
  <w:num w:numId="34" w16cid:durableId="521288365">
    <w:abstractNumId w:val="3"/>
  </w:num>
  <w:num w:numId="35" w16cid:durableId="1702212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55176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38683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0092503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296241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4996090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92231552">
    <w:abstractNumId w:val="24"/>
  </w:num>
  <w:num w:numId="42" w16cid:durableId="1661621155">
    <w:abstractNumId w:val="1"/>
  </w:num>
  <w:num w:numId="43" w16cid:durableId="1972861103">
    <w:abstractNumId w:val="28"/>
  </w:num>
  <w:num w:numId="44" w16cid:durableId="724330596">
    <w:abstractNumId w:val="3"/>
  </w:num>
  <w:num w:numId="45" w16cid:durableId="1338844383">
    <w:abstractNumId w:val="5"/>
  </w:num>
  <w:num w:numId="46" w16cid:durableId="1285620155">
    <w:abstractNumId w:val="23"/>
  </w:num>
  <w:num w:numId="47" w16cid:durableId="156312217">
    <w:abstractNumId w:val="39"/>
  </w:num>
  <w:num w:numId="48" w16cid:durableId="177570851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145"/>
    <w:rsid w:val="00002EE8"/>
    <w:rsid w:val="00005668"/>
    <w:rsid w:val="000066D3"/>
    <w:rsid w:val="00012686"/>
    <w:rsid w:val="00026598"/>
    <w:rsid w:val="000278FD"/>
    <w:rsid w:val="00034A2F"/>
    <w:rsid w:val="00042EED"/>
    <w:rsid w:val="00044EC4"/>
    <w:rsid w:val="0004639E"/>
    <w:rsid w:val="000567FC"/>
    <w:rsid w:val="000639D1"/>
    <w:rsid w:val="00063D42"/>
    <w:rsid w:val="00077870"/>
    <w:rsid w:val="00085A71"/>
    <w:rsid w:val="000869D7"/>
    <w:rsid w:val="00092175"/>
    <w:rsid w:val="0009429D"/>
    <w:rsid w:val="00094C73"/>
    <w:rsid w:val="000971B4"/>
    <w:rsid w:val="00097616"/>
    <w:rsid w:val="000A020E"/>
    <w:rsid w:val="000A0692"/>
    <w:rsid w:val="000A0704"/>
    <w:rsid w:val="000A076B"/>
    <w:rsid w:val="000A65D6"/>
    <w:rsid w:val="000B4184"/>
    <w:rsid w:val="000B47BF"/>
    <w:rsid w:val="000B4CFF"/>
    <w:rsid w:val="000B7BE4"/>
    <w:rsid w:val="000B7F9E"/>
    <w:rsid w:val="000C0ECF"/>
    <w:rsid w:val="000C5451"/>
    <w:rsid w:val="000C5805"/>
    <w:rsid w:val="000C6D1B"/>
    <w:rsid w:val="000D18C4"/>
    <w:rsid w:val="000D4D35"/>
    <w:rsid w:val="000D557B"/>
    <w:rsid w:val="000E08F1"/>
    <w:rsid w:val="001005D6"/>
    <w:rsid w:val="00105D28"/>
    <w:rsid w:val="00105DCB"/>
    <w:rsid w:val="001122B4"/>
    <w:rsid w:val="00113CFE"/>
    <w:rsid w:val="00116FE6"/>
    <w:rsid w:val="00117841"/>
    <w:rsid w:val="00130D04"/>
    <w:rsid w:val="001350D7"/>
    <w:rsid w:val="00145570"/>
    <w:rsid w:val="001535F3"/>
    <w:rsid w:val="0016064F"/>
    <w:rsid w:val="00161BD3"/>
    <w:rsid w:val="00164FDE"/>
    <w:rsid w:val="00170DDF"/>
    <w:rsid w:val="00174983"/>
    <w:rsid w:val="00180472"/>
    <w:rsid w:val="00181A78"/>
    <w:rsid w:val="00182308"/>
    <w:rsid w:val="001924A4"/>
    <w:rsid w:val="001A360F"/>
    <w:rsid w:val="001A511D"/>
    <w:rsid w:val="001C0947"/>
    <w:rsid w:val="001C3003"/>
    <w:rsid w:val="001C512A"/>
    <w:rsid w:val="001D12E5"/>
    <w:rsid w:val="001D215D"/>
    <w:rsid w:val="001E4E9B"/>
    <w:rsid w:val="001E6CED"/>
    <w:rsid w:val="002066B0"/>
    <w:rsid w:val="00206825"/>
    <w:rsid w:val="002107AB"/>
    <w:rsid w:val="00212F2D"/>
    <w:rsid w:val="0022342B"/>
    <w:rsid w:val="0022483C"/>
    <w:rsid w:val="002275A2"/>
    <w:rsid w:val="0023173D"/>
    <w:rsid w:val="002320FC"/>
    <w:rsid w:val="00234017"/>
    <w:rsid w:val="002349F5"/>
    <w:rsid w:val="00234BE5"/>
    <w:rsid w:val="00243410"/>
    <w:rsid w:val="0026246A"/>
    <w:rsid w:val="002657BF"/>
    <w:rsid w:val="002801E7"/>
    <w:rsid w:val="002821F5"/>
    <w:rsid w:val="00282A49"/>
    <w:rsid w:val="0028316B"/>
    <w:rsid w:val="00283B7D"/>
    <w:rsid w:val="00286BED"/>
    <w:rsid w:val="00287DB9"/>
    <w:rsid w:val="00292BEB"/>
    <w:rsid w:val="002948EB"/>
    <w:rsid w:val="002C00BF"/>
    <w:rsid w:val="002C3C2B"/>
    <w:rsid w:val="002E7ED5"/>
    <w:rsid w:val="002F604E"/>
    <w:rsid w:val="002F66D2"/>
    <w:rsid w:val="0030515E"/>
    <w:rsid w:val="00306CE6"/>
    <w:rsid w:val="00320D40"/>
    <w:rsid w:val="003271F4"/>
    <w:rsid w:val="00345A46"/>
    <w:rsid w:val="0034696E"/>
    <w:rsid w:val="0035087C"/>
    <w:rsid w:val="0035135E"/>
    <w:rsid w:val="003538F5"/>
    <w:rsid w:val="00354D89"/>
    <w:rsid w:val="00357256"/>
    <w:rsid w:val="003621BE"/>
    <w:rsid w:val="003632A5"/>
    <w:rsid w:val="00363439"/>
    <w:rsid w:val="00370098"/>
    <w:rsid w:val="003729D9"/>
    <w:rsid w:val="003761B7"/>
    <w:rsid w:val="00382ECE"/>
    <w:rsid w:val="003834E7"/>
    <w:rsid w:val="003A41D3"/>
    <w:rsid w:val="003A72A9"/>
    <w:rsid w:val="003C026A"/>
    <w:rsid w:val="003C0732"/>
    <w:rsid w:val="003C0AEA"/>
    <w:rsid w:val="003C1ED8"/>
    <w:rsid w:val="003C2145"/>
    <w:rsid w:val="003C4904"/>
    <w:rsid w:val="003D264C"/>
    <w:rsid w:val="003D33B4"/>
    <w:rsid w:val="003D4067"/>
    <w:rsid w:val="003E1AE1"/>
    <w:rsid w:val="003F5468"/>
    <w:rsid w:val="004036D8"/>
    <w:rsid w:val="00405E3A"/>
    <w:rsid w:val="0041045D"/>
    <w:rsid w:val="00417A98"/>
    <w:rsid w:val="00426A5B"/>
    <w:rsid w:val="00427839"/>
    <w:rsid w:val="00427A6E"/>
    <w:rsid w:val="00432ED2"/>
    <w:rsid w:val="004365E5"/>
    <w:rsid w:val="00441DEB"/>
    <w:rsid w:val="004423D8"/>
    <w:rsid w:val="00443376"/>
    <w:rsid w:val="004433C3"/>
    <w:rsid w:val="00444E13"/>
    <w:rsid w:val="00446E86"/>
    <w:rsid w:val="00450214"/>
    <w:rsid w:val="00450C72"/>
    <w:rsid w:val="00457259"/>
    <w:rsid w:val="004610CF"/>
    <w:rsid w:val="00461E7A"/>
    <w:rsid w:val="004719B8"/>
    <w:rsid w:val="00481A59"/>
    <w:rsid w:val="0048328E"/>
    <w:rsid w:val="004934BC"/>
    <w:rsid w:val="00494DA9"/>
    <w:rsid w:val="00496565"/>
    <w:rsid w:val="004A01F7"/>
    <w:rsid w:val="004A4B8E"/>
    <w:rsid w:val="004A5A53"/>
    <w:rsid w:val="004A7F98"/>
    <w:rsid w:val="004B2AB6"/>
    <w:rsid w:val="004B44D9"/>
    <w:rsid w:val="004C16F9"/>
    <w:rsid w:val="004C3920"/>
    <w:rsid w:val="004C415E"/>
    <w:rsid w:val="004C7044"/>
    <w:rsid w:val="004C720D"/>
    <w:rsid w:val="004D329D"/>
    <w:rsid w:val="004E043A"/>
    <w:rsid w:val="004E28E0"/>
    <w:rsid w:val="004E2E21"/>
    <w:rsid w:val="004F0910"/>
    <w:rsid w:val="004F38D2"/>
    <w:rsid w:val="004F3DFE"/>
    <w:rsid w:val="004F400F"/>
    <w:rsid w:val="004F63C8"/>
    <w:rsid w:val="00504042"/>
    <w:rsid w:val="005101C1"/>
    <w:rsid w:val="005160CC"/>
    <w:rsid w:val="00516B8E"/>
    <w:rsid w:val="0053053D"/>
    <w:rsid w:val="005317B3"/>
    <w:rsid w:val="00537EC9"/>
    <w:rsid w:val="005435D2"/>
    <w:rsid w:val="0055213E"/>
    <w:rsid w:val="00554759"/>
    <w:rsid w:val="00566329"/>
    <w:rsid w:val="005702EC"/>
    <w:rsid w:val="00572279"/>
    <w:rsid w:val="0057232D"/>
    <w:rsid w:val="00572D90"/>
    <w:rsid w:val="00575073"/>
    <w:rsid w:val="005764D8"/>
    <w:rsid w:val="0057761F"/>
    <w:rsid w:val="005860B5"/>
    <w:rsid w:val="00590B88"/>
    <w:rsid w:val="005A2F07"/>
    <w:rsid w:val="005A78BA"/>
    <w:rsid w:val="005B0BB1"/>
    <w:rsid w:val="005D023B"/>
    <w:rsid w:val="005D6CCB"/>
    <w:rsid w:val="005E2191"/>
    <w:rsid w:val="005F0D83"/>
    <w:rsid w:val="006013A5"/>
    <w:rsid w:val="006132F4"/>
    <w:rsid w:val="006227C1"/>
    <w:rsid w:val="006309DE"/>
    <w:rsid w:val="00642337"/>
    <w:rsid w:val="0064576F"/>
    <w:rsid w:val="0064667D"/>
    <w:rsid w:val="006505A6"/>
    <w:rsid w:val="00652C65"/>
    <w:rsid w:val="00654ED9"/>
    <w:rsid w:val="00671122"/>
    <w:rsid w:val="0067141E"/>
    <w:rsid w:val="0067209A"/>
    <w:rsid w:val="00676316"/>
    <w:rsid w:val="00677E9D"/>
    <w:rsid w:val="00677F26"/>
    <w:rsid w:val="00690820"/>
    <w:rsid w:val="00691012"/>
    <w:rsid w:val="006925B0"/>
    <w:rsid w:val="006A1F69"/>
    <w:rsid w:val="006A2C04"/>
    <w:rsid w:val="006A3A4D"/>
    <w:rsid w:val="006B0D4F"/>
    <w:rsid w:val="006B354F"/>
    <w:rsid w:val="006B489B"/>
    <w:rsid w:val="006B4C4C"/>
    <w:rsid w:val="006B5B8A"/>
    <w:rsid w:val="006D30D3"/>
    <w:rsid w:val="006E0831"/>
    <w:rsid w:val="006E47AA"/>
    <w:rsid w:val="006E7C4E"/>
    <w:rsid w:val="006F5296"/>
    <w:rsid w:val="00705777"/>
    <w:rsid w:val="00715A94"/>
    <w:rsid w:val="00716EAD"/>
    <w:rsid w:val="0072156C"/>
    <w:rsid w:val="00722D77"/>
    <w:rsid w:val="00730AAA"/>
    <w:rsid w:val="00744E5D"/>
    <w:rsid w:val="00746832"/>
    <w:rsid w:val="00751273"/>
    <w:rsid w:val="007609A1"/>
    <w:rsid w:val="007701AA"/>
    <w:rsid w:val="00782A34"/>
    <w:rsid w:val="007835AD"/>
    <w:rsid w:val="00783669"/>
    <w:rsid w:val="0078479C"/>
    <w:rsid w:val="007903F9"/>
    <w:rsid w:val="007913F6"/>
    <w:rsid w:val="007A0517"/>
    <w:rsid w:val="007A4530"/>
    <w:rsid w:val="007B04A3"/>
    <w:rsid w:val="007B4F62"/>
    <w:rsid w:val="007C644C"/>
    <w:rsid w:val="007D1140"/>
    <w:rsid w:val="007D2640"/>
    <w:rsid w:val="007E53DC"/>
    <w:rsid w:val="007F500F"/>
    <w:rsid w:val="007F59F0"/>
    <w:rsid w:val="007F6401"/>
    <w:rsid w:val="007F7FFA"/>
    <w:rsid w:val="008132B6"/>
    <w:rsid w:val="00815A32"/>
    <w:rsid w:val="00816E9C"/>
    <w:rsid w:val="00817BAE"/>
    <w:rsid w:val="00824473"/>
    <w:rsid w:val="008451F3"/>
    <w:rsid w:val="0084721D"/>
    <w:rsid w:val="008478E5"/>
    <w:rsid w:val="0085067F"/>
    <w:rsid w:val="00864D8A"/>
    <w:rsid w:val="00866B2B"/>
    <w:rsid w:val="00870896"/>
    <w:rsid w:val="00872852"/>
    <w:rsid w:val="00875259"/>
    <w:rsid w:val="008807E3"/>
    <w:rsid w:val="008811E9"/>
    <w:rsid w:val="00884B5D"/>
    <w:rsid w:val="008901BA"/>
    <w:rsid w:val="008A0479"/>
    <w:rsid w:val="008A3ABB"/>
    <w:rsid w:val="008B47A5"/>
    <w:rsid w:val="008C0FB6"/>
    <w:rsid w:val="008D1917"/>
    <w:rsid w:val="008D1996"/>
    <w:rsid w:val="008E1DE8"/>
    <w:rsid w:val="008E4F9C"/>
    <w:rsid w:val="008F72DF"/>
    <w:rsid w:val="00904813"/>
    <w:rsid w:val="009162B5"/>
    <w:rsid w:val="00921168"/>
    <w:rsid w:val="00921588"/>
    <w:rsid w:val="0092278F"/>
    <w:rsid w:val="00930BAB"/>
    <w:rsid w:val="00933FCB"/>
    <w:rsid w:val="00935A9E"/>
    <w:rsid w:val="00944D7D"/>
    <w:rsid w:val="00955D33"/>
    <w:rsid w:val="009714A0"/>
    <w:rsid w:val="00980884"/>
    <w:rsid w:val="009856DB"/>
    <w:rsid w:val="009A0393"/>
    <w:rsid w:val="009B3987"/>
    <w:rsid w:val="009B3F5D"/>
    <w:rsid w:val="009B776A"/>
    <w:rsid w:val="009B7A14"/>
    <w:rsid w:val="009C4456"/>
    <w:rsid w:val="009C7B20"/>
    <w:rsid w:val="009D59B8"/>
    <w:rsid w:val="009D6FAA"/>
    <w:rsid w:val="009E7529"/>
    <w:rsid w:val="009F1507"/>
    <w:rsid w:val="00A00103"/>
    <w:rsid w:val="00A04C9E"/>
    <w:rsid w:val="00A07530"/>
    <w:rsid w:val="00A10035"/>
    <w:rsid w:val="00A11BC8"/>
    <w:rsid w:val="00A1439B"/>
    <w:rsid w:val="00A31F46"/>
    <w:rsid w:val="00A501AC"/>
    <w:rsid w:val="00A506DD"/>
    <w:rsid w:val="00A57353"/>
    <w:rsid w:val="00A608C1"/>
    <w:rsid w:val="00A62CC9"/>
    <w:rsid w:val="00A6585C"/>
    <w:rsid w:val="00A66034"/>
    <w:rsid w:val="00A6741B"/>
    <w:rsid w:val="00A81EEF"/>
    <w:rsid w:val="00A90FA0"/>
    <w:rsid w:val="00AA15EE"/>
    <w:rsid w:val="00AB4EA1"/>
    <w:rsid w:val="00AC5D5E"/>
    <w:rsid w:val="00AC7AFC"/>
    <w:rsid w:val="00AD4C86"/>
    <w:rsid w:val="00AD77CB"/>
    <w:rsid w:val="00AD7CBB"/>
    <w:rsid w:val="00AE1446"/>
    <w:rsid w:val="00AE7456"/>
    <w:rsid w:val="00AF0B04"/>
    <w:rsid w:val="00AF7601"/>
    <w:rsid w:val="00B008C8"/>
    <w:rsid w:val="00B03A25"/>
    <w:rsid w:val="00B03A8F"/>
    <w:rsid w:val="00B05B52"/>
    <w:rsid w:val="00B060D5"/>
    <w:rsid w:val="00B06C6A"/>
    <w:rsid w:val="00B168CD"/>
    <w:rsid w:val="00B226A2"/>
    <w:rsid w:val="00B230C0"/>
    <w:rsid w:val="00B24661"/>
    <w:rsid w:val="00B311CE"/>
    <w:rsid w:val="00B439C9"/>
    <w:rsid w:val="00B4430B"/>
    <w:rsid w:val="00B450DB"/>
    <w:rsid w:val="00B50E57"/>
    <w:rsid w:val="00B514EE"/>
    <w:rsid w:val="00B51DE1"/>
    <w:rsid w:val="00B51E66"/>
    <w:rsid w:val="00B5282A"/>
    <w:rsid w:val="00B52A5D"/>
    <w:rsid w:val="00B559A3"/>
    <w:rsid w:val="00B56E35"/>
    <w:rsid w:val="00B672A2"/>
    <w:rsid w:val="00B67B08"/>
    <w:rsid w:val="00B75AC6"/>
    <w:rsid w:val="00B8139C"/>
    <w:rsid w:val="00B81C27"/>
    <w:rsid w:val="00B81D8C"/>
    <w:rsid w:val="00B831C2"/>
    <w:rsid w:val="00B915BB"/>
    <w:rsid w:val="00B968DA"/>
    <w:rsid w:val="00BA00CB"/>
    <w:rsid w:val="00BA03A5"/>
    <w:rsid w:val="00BA0A42"/>
    <w:rsid w:val="00BB10C0"/>
    <w:rsid w:val="00BB4C72"/>
    <w:rsid w:val="00BC120B"/>
    <w:rsid w:val="00BC2D83"/>
    <w:rsid w:val="00BD2A12"/>
    <w:rsid w:val="00BD7B85"/>
    <w:rsid w:val="00BE1E26"/>
    <w:rsid w:val="00BE2518"/>
    <w:rsid w:val="00BF24CD"/>
    <w:rsid w:val="00BF43CD"/>
    <w:rsid w:val="00C01178"/>
    <w:rsid w:val="00C06133"/>
    <w:rsid w:val="00C1002D"/>
    <w:rsid w:val="00C133C7"/>
    <w:rsid w:val="00C17D5B"/>
    <w:rsid w:val="00C25E2B"/>
    <w:rsid w:val="00C33508"/>
    <w:rsid w:val="00C34EAB"/>
    <w:rsid w:val="00C3668B"/>
    <w:rsid w:val="00C50B42"/>
    <w:rsid w:val="00C54FE5"/>
    <w:rsid w:val="00C57B4A"/>
    <w:rsid w:val="00C709D6"/>
    <w:rsid w:val="00C75EDF"/>
    <w:rsid w:val="00C77A62"/>
    <w:rsid w:val="00C86987"/>
    <w:rsid w:val="00C86FB5"/>
    <w:rsid w:val="00C9006E"/>
    <w:rsid w:val="00C908FE"/>
    <w:rsid w:val="00C923C1"/>
    <w:rsid w:val="00C95BCC"/>
    <w:rsid w:val="00CA72BF"/>
    <w:rsid w:val="00CB177E"/>
    <w:rsid w:val="00CB3193"/>
    <w:rsid w:val="00CB45F4"/>
    <w:rsid w:val="00CB7945"/>
    <w:rsid w:val="00CC0141"/>
    <w:rsid w:val="00CC40C5"/>
    <w:rsid w:val="00CC7B24"/>
    <w:rsid w:val="00CD5B7F"/>
    <w:rsid w:val="00CE64E6"/>
    <w:rsid w:val="00CE6950"/>
    <w:rsid w:val="00CF3A23"/>
    <w:rsid w:val="00CF5B1E"/>
    <w:rsid w:val="00CF61BE"/>
    <w:rsid w:val="00CF7907"/>
    <w:rsid w:val="00D01081"/>
    <w:rsid w:val="00D14179"/>
    <w:rsid w:val="00D165C3"/>
    <w:rsid w:val="00D17E66"/>
    <w:rsid w:val="00D20CB7"/>
    <w:rsid w:val="00D459D4"/>
    <w:rsid w:val="00D46510"/>
    <w:rsid w:val="00D477BB"/>
    <w:rsid w:val="00D51632"/>
    <w:rsid w:val="00D51E05"/>
    <w:rsid w:val="00D71ED2"/>
    <w:rsid w:val="00D729BD"/>
    <w:rsid w:val="00D747A9"/>
    <w:rsid w:val="00D80FEB"/>
    <w:rsid w:val="00D83C05"/>
    <w:rsid w:val="00D9356D"/>
    <w:rsid w:val="00D9469C"/>
    <w:rsid w:val="00D9743A"/>
    <w:rsid w:val="00DA724B"/>
    <w:rsid w:val="00DB44EF"/>
    <w:rsid w:val="00DC1198"/>
    <w:rsid w:val="00DC1360"/>
    <w:rsid w:val="00DC3D3D"/>
    <w:rsid w:val="00DC4BBA"/>
    <w:rsid w:val="00DC50D2"/>
    <w:rsid w:val="00DC74DC"/>
    <w:rsid w:val="00DC7CB8"/>
    <w:rsid w:val="00DD40AC"/>
    <w:rsid w:val="00DD7E50"/>
    <w:rsid w:val="00DE027B"/>
    <w:rsid w:val="00DE1238"/>
    <w:rsid w:val="00DE53F7"/>
    <w:rsid w:val="00DF0C85"/>
    <w:rsid w:val="00DF1EFB"/>
    <w:rsid w:val="00DF2F60"/>
    <w:rsid w:val="00DF3926"/>
    <w:rsid w:val="00DF7768"/>
    <w:rsid w:val="00E00566"/>
    <w:rsid w:val="00E12F32"/>
    <w:rsid w:val="00E142F8"/>
    <w:rsid w:val="00E14541"/>
    <w:rsid w:val="00E14F72"/>
    <w:rsid w:val="00E15A58"/>
    <w:rsid w:val="00E210A6"/>
    <w:rsid w:val="00E222D6"/>
    <w:rsid w:val="00E22991"/>
    <w:rsid w:val="00E36114"/>
    <w:rsid w:val="00E410BA"/>
    <w:rsid w:val="00E41635"/>
    <w:rsid w:val="00E43785"/>
    <w:rsid w:val="00E4742C"/>
    <w:rsid w:val="00E5635B"/>
    <w:rsid w:val="00E5651E"/>
    <w:rsid w:val="00E6055C"/>
    <w:rsid w:val="00E61063"/>
    <w:rsid w:val="00E63270"/>
    <w:rsid w:val="00E7086E"/>
    <w:rsid w:val="00E71DA0"/>
    <w:rsid w:val="00E83540"/>
    <w:rsid w:val="00E865A3"/>
    <w:rsid w:val="00E91F3C"/>
    <w:rsid w:val="00E95AF6"/>
    <w:rsid w:val="00EA170A"/>
    <w:rsid w:val="00EA4F70"/>
    <w:rsid w:val="00EB09CB"/>
    <w:rsid w:val="00EB0AF3"/>
    <w:rsid w:val="00EB1815"/>
    <w:rsid w:val="00EB5167"/>
    <w:rsid w:val="00EB60CF"/>
    <w:rsid w:val="00EB7D60"/>
    <w:rsid w:val="00EC718A"/>
    <w:rsid w:val="00EC7EEC"/>
    <w:rsid w:val="00ED22D2"/>
    <w:rsid w:val="00ED5173"/>
    <w:rsid w:val="00ED7BA2"/>
    <w:rsid w:val="00EE401F"/>
    <w:rsid w:val="00EE5C1B"/>
    <w:rsid w:val="00EF3E06"/>
    <w:rsid w:val="00F12B44"/>
    <w:rsid w:val="00F14F29"/>
    <w:rsid w:val="00F16882"/>
    <w:rsid w:val="00F21E88"/>
    <w:rsid w:val="00F22221"/>
    <w:rsid w:val="00F2371F"/>
    <w:rsid w:val="00F26C15"/>
    <w:rsid w:val="00F33CB6"/>
    <w:rsid w:val="00F360D4"/>
    <w:rsid w:val="00F4048D"/>
    <w:rsid w:val="00F4736D"/>
    <w:rsid w:val="00F57A96"/>
    <w:rsid w:val="00F6369A"/>
    <w:rsid w:val="00F657B2"/>
    <w:rsid w:val="00F73491"/>
    <w:rsid w:val="00F81209"/>
    <w:rsid w:val="00F860DB"/>
    <w:rsid w:val="00F86E1B"/>
    <w:rsid w:val="00F87D0D"/>
    <w:rsid w:val="00F93571"/>
    <w:rsid w:val="00FA3F93"/>
    <w:rsid w:val="00FB4A9E"/>
    <w:rsid w:val="00FB4C41"/>
    <w:rsid w:val="00FB5045"/>
    <w:rsid w:val="00FD4D8D"/>
    <w:rsid w:val="00FE2051"/>
    <w:rsid w:val="00FE26EA"/>
    <w:rsid w:val="00FE5DF1"/>
    <w:rsid w:val="00FE5FEB"/>
    <w:rsid w:val="00FF50E1"/>
    <w:rsid w:val="00FF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08A63B"/>
  <w15:docId w15:val="{8149B0D5-F4E4-4243-BCB1-B52286C3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D28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211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FA3F9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64F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0B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B04"/>
  </w:style>
  <w:style w:type="paragraph" w:styleId="Footer">
    <w:name w:val="footer"/>
    <w:basedOn w:val="Normal"/>
    <w:link w:val="FooterChar"/>
    <w:uiPriority w:val="99"/>
    <w:unhideWhenUsed/>
    <w:rsid w:val="00AF0B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0B04"/>
  </w:style>
  <w:style w:type="paragraph" w:styleId="BalloonText">
    <w:name w:val="Balloon Text"/>
    <w:basedOn w:val="Normal"/>
    <w:link w:val="BalloonTextChar"/>
    <w:uiPriority w:val="99"/>
    <w:semiHidden/>
    <w:unhideWhenUsed/>
    <w:rsid w:val="00FB4C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C41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28316B"/>
    <w:pPr>
      <w:jc w:val="center"/>
    </w:pPr>
    <w:rPr>
      <w:rFonts w:cs="Times New Roman"/>
      <w:b/>
      <w:bCs/>
      <w:u w:val="single"/>
    </w:rPr>
  </w:style>
  <w:style w:type="character" w:customStyle="1" w:styleId="TitleChar">
    <w:name w:val="Title Char"/>
    <w:basedOn w:val="DefaultParagraphFont"/>
    <w:link w:val="Title"/>
    <w:rsid w:val="0028316B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Subtitle">
    <w:name w:val="Subtitle"/>
    <w:basedOn w:val="Normal"/>
    <w:link w:val="SubtitleChar"/>
    <w:qFormat/>
    <w:rsid w:val="0028316B"/>
    <w:pPr>
      <w:jc w:val="center"/>
    </w:pPr>
    <w:rPr>
      <w:rFonts w:cs="Times New Roman"/>
      <w:b/>
      <w:bCs/>
      <w:u w:val="single"/>
    </w:rPr>
  </w:style>
  <w:style w:type="character" w:customStyle="1" w:styleId="SubtitleChar">
    <w:name w:val="Subtitle Char"/>
    <w:basedOn w:val="DefaultParagraphFont"/>
    <w:link w:val="Subtitle"/>
    <w:rsid w:val="0028316B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D74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80472"/>
    <w:rPr>
      <w:rFonts w:cs="Traditional Arabic"/>
      <w:sz w:val="28"/>
      <w:szCs w:val="36"/>
      <w:lang w:bidi="ar-SA"/>
    </w:rPr>
  </w:style>
  <w:style w:type="character" w:customStyle="1" w:styleId="BodyTextChar">
    <w:name w:val="Body Text Char"/>
    <w:basedOn w:val="DefaultParagraphFont"/>
    <w:link w:val="BodyText"/>
    <w:rsid w:val="00180472"/>
    <w:rPr>
      <w:rFonts w:ascii="Times New Roman" w:eastAsia="Times New Roman" w:hAnsi="Times New Roman" w:cs="Traditional Arabic"/>
      <w:sz w:val="28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QEWC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 Siddique</dc:creator>
  <cp:lastModifiedBy>Charill Churakuth Jafu</cp:lastModifiedBy>
  <cp:revision>2</cp:revision>
  <cp:lastPrinted>2021-01-12T07:34:00Z</cp:lastPrinted>
  <dcterms:created xsi:type="dcterms:W3CDTF">2025-01-30T05:04:00Z</dcterms:created>
  <dcterms:modified xsi:type="dcterms:W3CDTF">2025-01-30T05:04:00Z</dcterms:modified>
</cp:coreProperties>
</file>